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4931E" w14:textId="26F3CEB6" w:rsidR="00232E1C" w:rsidRPr="004223DD" w:rsidRDefault="004223DD" w:rsidP="00232E1C">
      <w:pPr>
        <w:pStyle w:val="berschrift1"/>
        <w:rPr>
          <w:noProof w:val="0"/>
          <w:lang w:val="en-US"/>
        </w:rPr>
      </w:pPr>
      <w:r>
        <w:rPr>
          <w:noProof w:val="0"/>
          <w:lang w:val="en-US"/>
        </w:rPr>
        <w:t xml:space="preserve">Change </w:t>
      </w:r>
      <w:r w:rsidR="00597098">
        <w:rPr>
          <w:noProof w:val="0"/>
          <w:lang w:val="en-US"/>
        </w:rPr>
        <w:t>on</w:t>
      </w:r>
      <w:r>
        <w:rPr>
          <w:noProof w:val="0"/>
          <w:lang w:val="en-US"/>
        </w:rPr>
        <w:t xml:space="preserve"> the Endress+Hauser Supervisory Board</w:t>
      </w:r>
    </w:p>
    <w:p w14:paraId="589CC5A8" w14:textId="77777777" w:rsidR="00232E1C" w:rsidRPr="004223DD" w:rsidRDefault="004223DD" w:rsidP="00232E1C">
      <w:pPr>
        <w:pStyle w:val="berschrift2"/>
        <w:rPr>
          <w:lang w:val="en-US"/>
        </w:rPr>
      </w:pPr>
      <w:r>
        <w:rPr>
          <w:lang w:val="en-US"/>
        </w:rPr>
        <w:t xml:space="preserve">Sandra Genge succeeds </w:t>
      </w:r>
      <w:r w:rsidR="00E66269" w:rsidRPr="004223DD">
        <w:rPr>
          <w:lang w:val="en-US"/>
        </w:rPr>
        <w:t>Hans-Peter Endress</w:t>
      </w:r>
      <w:r>
        <w:rPr>
          <w:lang w:val="en-US"/>
        </w:rPr>
        <w:t xml:space="preserve"> as new representative of the family</w:t>
      </w:r>
    </w:p>
    <w:p w14:paraId="11579D1E" w14:textId="724DECD0" w:rsidR="00E66269" w:rsidRPr="004223DD" w:rsidRDefault="004223DD" w:rsidP="00E66269">
      <w:pPr>
        <w:rPr>
          <w:b/>
          <w:bCs/>
          <w:lang w:val="en-US"/>
        </w:rPr>
      </w:pPr>
      <w:r>
        <w:rPr>
          <w:b/>
          <w:bCs/>
          <w:lang w:val="en-US"/>
        </w:rPr>
        <w:t xml:space="preserve">A change is taking place </w:t>
      </w:r>
      <w:r w:rsidR="00597098">
        <w:rPr>
          <w:b/>
          <w:bCs/>
          <w:lang w:val="en-US"/>
        </w:rPr>
        <w:t xml:space="preserve">on </w:t>
      </w:r>
      <w:r>
        <w:rPr>
          <w:b/>
          <w:bCs/>
          <w:lang w:val="en-US"/>
        </w:rPr>
        <w:t>the Supervisory Board at the Endress+Hauser Group. Hans-Peter Endress is leaving the board</w:t>
      </w:r>
      <w:r w:rsidR="00E66269" w:rsidRPr="004223DD">
        <w:rPr>
          <w:b/>
          <w:bCs/>
          <w:lang w:val="en-US"/>
        </w:rPr>
        <w:t xml:space="preserve"> </w:t>
      </w:r>
      <w:r>
        <w:rPr>
          <w:b/>
          <w:bCs/>
          <w:lang w:val="en-US"/>
        </w:rPr>
        <w:t xml:space="preserve">after reaching the age limit of 75. Taking his place is </w:t>
      </w:r>
      <w:r w:rsidR="00E66269" w:rsidRPr="004223DD">
        <w:rPr>
          <w:b/>
          <w:bCs/>
          <w:lang w:val="en-US"/>
        </w:rPr>
        <w:t xml:space="preserve">Sandra Genge, </w:t>
      </w:r>
      <w:r>
        <w:rPr>
          <w:b/>
          <w:bCs/>
          <w:lang w:val="en-US"/>
        </w:rPr>
        <w:t xml:space="preserve">a granddaughter of company founder </w:t>
      </w:r>
      <w:r w:rsidR="00E66269" w:rsidRPr="004223DD">
        <w:rPr>
          <w:b/>
          <w:bCs/>
          <w:lang w:val="en-US"/>
        </w:rPr>
        <w:t>Dr Georg H</w:t>
      </w:r>
      <w:r w:rsidR="00EC4EC9">
        <w:rPr>
          <w:b/>
          <w:bCs/>
          <w:lang w:val="en-US"/>
        </w:rPr>
        <w:t xml:space="preserve"> </w:t>
      </w:r>
      <w:r w:rsidR="00E66269" w:rsidRPr="004223DD">
        <w:rPr>
          <w:b/>
          <w:bCs/>
          <w:lang w:val="en-US"/>
        </w:rPr>
        <w:t xml:space="preserve">Endress. </w:t>
      </w:r>
      <w:r>
        <w:rPr>
          <w:b/>
          <w:bCs/>
          <w:lang w:val="en-US"/>
        </w:rPr>
        <w:t xml:space="preserve">Together with </w:t>
      </w:r>
      <w:r w:rsidR="00E66269" w:rsidRPr="004223DD">
        <w:rPr>
          <w:b/>
          <w:bCs/>
          <w:lang w:val="en-US"/>
        </w:rPr>
        <w:t>Dr Klaus Endress</w:t>
      </w:r>
      <w:r>
        <w:rPr>
          <w:b/>
          <w:bCs/>
          <w:lang w:val="en-US"/>
        </w:rPr>
        <w:t xml:space="preserve">, she will be representing the interests of the shareholder family on the Supervisory Board. </w:t>
      </w:r>
    </w:p>
    <w:p w14:paraId="69334EA1" w14:textId="77777777" w:rsidR="00EA0597" w:rsidRDefault="004223DD" w:rsidP="00E66269">
      <w:pPr>
        <w:rPr>
          <w:lang w:val="en-US"/>
        </w:rPr>
      </w:pPr>
      <w:r>
        <w:rPr>
          <w:lang w:val="en-US"/>
        </w:rPr>
        <w:t>Sandra Genge (</w:t>
      </w:r>
      <w:r w:rsidR="000444E3">
        <w:rPr>
          <w:lang w:val="en-US"/>
        </w:rPr>
        <w:t xml:space="preserve">born </w:t>
      </w:r>
      <w:r w:rsidR="00E66269" w:rsidRPr="004223DD">
        <w:rPr>
          <w:lang w:val="en-US"/>
        </w:rPr>
        <w:t>1977)</w:t>
      </w:r>
      <w:r>
        <w:rPr>
          <w:lang w:val="en-US"/>
        </w:rPr>
        <w:t xml:space="preserve"> studied communications sciences and is a federally certified marketing and communicat</w:t>
      </w:r>
      <w:r w:rsidR="00BC5A72">
        <w:rPr>
          <w:lang w:val="en-US"/>
        </w:rPr>
        <w:t>ions manager in Switzerland. Ms</w:t>
      </w:r>
      <w:r>
        <w:rPr>
          <w:lang w:val="en-US"/>
        </w:rPr>
        <w:t xml:space="preserve"> Genge, a mother of three, was the managing director of an advertising agency for many years and today works as a freelance communications consultant. She has represented the younger generation of the shareholder family on the Family Council since 2006. </w:t>
      </w:r>
      <w:r w:rsidR="00EA0597" w:rsidRPr="00EA0597">
        <w:rPr>
          <w:lang w:val="en-US"/>
        </w:rPr>
        <w:t>This advisory body serves as the link between the family and company and makes important decisions regarding the relationship between the shareholders and the Group</w:t>
      </w:r>
      <w:r w:rsidR="00EA0597">
        <w:rPr>
          <w:lang w:val="en-US"/>
        </w:rPr>
        <w:t>.</w:t>
      </w:r>
    </w:p>
    <w:p w14:paraId="705C624F" w14:textId="3282E4F5" w:rsidR="005A4303" w:rsidRPr="004223DD" w:rsidRDefault="00BC5A72" w:rsidP="00EA0597">
      <w:pPr>
        <w:rPr>
          <w:lang w:val="en-US"/>
        </w:rPr>
      </w:pPr>
      <w:r>
        <w:rPr>
          <w:lang w:val="en-US"/>
        </w:rPr>
        <w:t>Ms</w:t>
      </w:r>
      <w:r w:rsidR="00EA0597" w:rsidRPr="00EA0597">
        <w:rPr>
          <w:lang w:val="en-US"/>
        </w:rPr>
        <w:t xml:space="preserve"> Genge has prepared extensively for her new responsibilities </w:t>
      </w:r>
      <w:r w:rsidR="00597098">
        <w:rPr>
          <w:lang w:val="en-US"/>
        </w:rPr>
        <w:t>in recent</w:t>
      </w:r>
      <w:r w:rsidR="00EA0597" w:rsidRPr="00EA0597">
        <w:rPr>
          <w:lang w:val="en-US"/>
        </w:rPr>
        <w:t xml:space="preserve"> years. She has attended Supervisory Board sessions and events for some time now, </w:t>
      </w:r>
      <w:proofErr w:type="gramStart"/>
      <w:r w:rsidR="00EA0597" w:rsidRPr="00EA0597">
        <w:rPr>
          <w:lang w:val="en-US"/>
        </w:rPr>
        <w:t>and also</w:t>
      </w:r>
      <w:proofErr w:type="gramEnd"/>
      <w:r w:rsidR="00EA0597" w:rsidRPr="00EA0597">
        <w:rPr>
          <w:lang w:val="en-US"/>
        </w:rPr>
        <w:t xml:space="preserve"> participated in the annual strategy meetings between representatives of the family and Group management. </w:t>
      </w:r>
      <w:r w:rsidR="00EA0597">
        <w:rPr>
          <w:lang w:val="en-US"/>
        </w:rPr>
        <w:t xml:space="preserve">“The </w:t>
      </w:r>
      <w:r w:rsidR="00EA0597" w:rsidRPr="00EA0597">
        <w:rPr>
          <w:lang w:val="en-US"/>
        </w:rPr>
        <w:t>professionalism and passi</w:t>
      </w:r>
      <w:r w:rsidR="00EA0597">
        <w:rPr>
          <w:lang w:val="en-US"/>
        </w:rPr>
        <w:t>on that people bring to Endress+Hauser is what</w:t>
      </w:r>
      <w:r w:rsidR="00EA0597" w:rsidRPr="00EA0597">
        <w:rPr>
          <w:lang w:val="en-US"/>
        </w:rPr>
        <w:t xml:space="preserve"> motivates me to get involved</w:t>
      </w:r>
      <w:r w:rsidR="00EA0597">
        <w:rPr>
          <w:lang w:val="en-US"/>
        </w:rPr>
        <w:t xml:space="preserve"> in the company,” said </w:t>
      </w:r>
      <w:r w:rsidR="005A4303" w:rsidRPr="004223DD">
        <w:rPr>
          <w:lang w:val="en-US"/>
        </w:rPr>
        <w:t>Sandra Genge.</w:t>
      </w:r>
    </w:p>
    <w:p w14:paraId="23345927" w14:textId="77777777" w:rsidR="005A4303" w:rsidRPr="004223DD" w:rsidRDefault="00EA0597" w:rsidP="005A4303">
      <w:pPr>
        <w:pStyle w:val="Texttitle"/>
      </w:pPr>
      <w:r>
        <w:t xml:space="preserve">Younger generation of the shareholder family assumes responsibility </w:t>
      </w:r>
    </w:p>
    <w:p w14:paraId="2A4CE8BD" w14:textId="082F04EE" w:rsidR="00CB6C05" w:rsidRPr="004223DD" w:rsidRDefault="00EA0597" w:rsidP="0089096A">
      <w:pPr>
        <w:rPr>
          <w:lang w:val="en-US"/>
        </w:rPr>
      </w:pPr>
      <w:r>
        <w:rPr>
          <w:lang w:val="en-US"/>
        </w:rPr>
        <w:t xml:space="preserve">“We planned this succession, which the family unanimously approved, many years in advance,” emphasizes </w:t>
      </w:r>
      <w:r w:rsidR="00CB6C05" w:rsidRPr="004223DD">
        <w:rPr>
          <w:lang w:val="en-US"/>
        </w:rPr>
        <w:t>Klaus Endress</w:t>
      </w:r>
      <w:r>
        <w:rPr>
          <w:lang w:val="en-US"/>
        </w:rPr>
        <w:t>, President of the Supervisory Board</w:t>
      </w:r>
      <w:r w:rsidR="00CB6C05" w:rsidRPr="004223DD">
        <w:rPr>
          <w:lang w:val="en-US"/>
        </w:rPr>
        <w:t xml:space="preserve">. </w:t>
      </w:r>
      <w:r>
        <w:rPr>
          <w:lang w:val="en-US"/>
        </w:rPr>
        <w:t>“This will enable a smooth transition of responsibilities.” The younger generation is meanwhile playing an increasingly important role in the company, such as in the Family Council</w:t>
      </w:r>
      <w:r w:rsidR="00BC5A72">
        <w:rPr>
          <w:lang w:val="en-US"/>
        </w:rPr>
        <w:t>,</w:t>
      </w:r>
      <w:r>
        <w:rPr>
          <w:lang w:val="en-US"/>
        </w:rPr>
        <w:t xml:space="preserve"> where </w:t>
      </w:r>
      <w:r w:rsidR="00BC5A72">
        <w:rPr>
          <w:lang w:val="en-US"/>
        </w:rPr>
        <w:t xml:space="preserve">it has five of the </w:t>
      </w:r>
      <w:r w:rsidR="0089096A">
        <w:rPr>
          <w:lang w:val="en-US"/>
        </w:rPr>
        <w:t>nine</w:t>
      </w:r>
      <w:r w:rsidR="00BC5A72">
        <w:rPr>
          <w:lang w:val="en-US"/>
        </w:rPr>
        <w:t xml:space="preserve"> current members. The Family Council is furthermore firmly in female hands with six women and t</w:t>
      </w:r>
      <w:r w:rsidR="0089096A">
        <w:rPr>
          <w:lang w:val="en-US"/>
        </w:rPr>
        <w:t>hree</w:t>
      </w:r>
      <w:r w:rsidR="00BC5A72">
        <w:rPr>
          <w:lang w:val="en-US"/>
        </w:rPr>
        <w:t xml:space="preserve"> men from the Endress family making up this advisory body</w:t>
      </w:r>
      <w:r w:rsidR="00981EE0">
        <w:rPr>
          <w:lang w:val="en-US"/>
        </w:rPr>
        <w:t>.</w:t>
      </w:r>
    </w:p>
    <w:p w14:paraId="63895DA5" w14:textId="77777777" w:rsidR="00ED1DB9" w:rsidRPr="004223DD" w:rsidRDefault="00ED1DB9" w:rsidP="002B77EB">
      <w:pPr>
        <w:rPr>
          <w:rFonts w:ascii="Courier New" w:eastAsia="Times New Roman" w:hAnsi="Courier New" w:cs="Courier New"/>
          <w:color w:val="auto"/>
          <w:sz w:val="20"/>
          <w:lang w:val="en-US"/>
        </w:rPr>
      </w:pPr>
      <w:r w:rsidRPr="004223DD">
        <w:rPr>
          <w:rFonts w:ascii="Courier New" w:eastAsia="Times New Roman" w:hAnsi="Courier New" w:cs="Courier New"/>
          <w:color w:val="auto"/>
          <w:sz w:val="20"/>
          <w:lang w:val="en-US"/>
        </w:rPr>
        <w:br w:type="page"/>
      </w:r>
    </w:p>
    <w:p w14:paraId="27DA6B9E" w14:textId="77777777" w:rsidR="00E66269" w:rsidRPr="004223DD" w:rsidRDefault="00E66269" w:rsidP="00E66269">
      <w:pPr>
        <w:spacing w:after="120"/>
        <w:rPr>
          <w:b/>
          <w:lang w:val="en-US"/>
        </w:rPr>
      </w:pPr>
      <w:r w:rsidRPr="004223DD">
        <w:rPr>
          <w:b/>
          <w:noProof/>
          <w:lang w:eastAsia="de-DE"/>
        </w:rPr>
        <w:lastRenderedPageBreak/>
        <w:drawing>
          <wp:inline distT="0" distB="0" distL="0" distR="0" wp14:anchorId="1419B320" wp14:editId="38F984E7">
            <wp:extent cx="1618615" cy="1084997"/>
            <wp:effectExtent l="0" t="0" r="63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7" cstate="print">
                      <a:extLst>
                        <a:ext uri="{28A0092B-C50C-407E-A947-70E740481C1C}">
                          <a14:useLocalDpi xmlns:a14="http://schemas.microsoft.com/office/drawing/2010/main" val="0"/>
                        </a:ext>
                      </a:extLst>
                    </a:blip>
                    <a:srcRect l="5818" t="17003" r="7961" b="32903"/>
                    <a:stretch/>
                  </pic:blipFill>
                  <pic:spPr bwMode="auto">
                    <a:xfrm>
                      <a:off x="0" y="0"/>
                      <a:ext cx="1620000" cy="1085925"/>
                    </a:xfrm>
                    <a:prstGeom prst="rect">
                      <a:avLst/>
                    </a:prstGeom>
                    <a:ln>
                      <a:noFill/>
                    </a:ln>
                    <a:extLst>
                      <a:ext uri="{53640926-AAD7-44D8-BBD7-CCE9431645EC}">
                        <a14:shadowObscured xmlns:a14="http://schemas.microsoft.com/office/drawing/2010/main"/>
                      </a:ext>
                    </a:extLst>
                  </pic:spPr>
                </pic:pic>
              </a:graphicData>
            </a:graphic>
          </wp:inline>
        </w:drawing>
      </w:r>
    </w:p>
    <w:p w14:paraId="015F5CBA" w14:textId="77777777" w:rsidR="00ED1DB9" w:rsidRPr="004223DD" w:rsidRDefault="00ED1DB9">
      <w:pPr>
        <w:spacing w:after="0" w:line="240" w:lineRule="auto"/>
        <w:rPr>
          <w:rFonts w:cs="Arial"/>
          <w:b/>
          <w:color w:val="000000"/>
          <w:szCs w:val="22"/>
          <w:lang w:val="en-US"/>
        </w:rPr>
      </w:pPr>
      <w:r w:rsidRPr="004223DD">
        <w:rPr>
          <w:rFonts w:cs="Arial"/>
          <w:b/>
          <w:color w:val="000000"/>
          <w:szCs w:val="22"/>
          <w:lang w:val="en-US"/>
        </w:rPr>
        <w:t>EH_</w:t>
      </w:r>
      <w:r w:rsidR="00E66269" w:rsidRPr="004223DD">
        <w:rPr>
          <w:rFonts w:cs="Arial"/>
          <w:b/>
          <w:color w:val="000000"/>
          <w:szCs w:val="22"/>
          <w:lang w:val="en-US"/>
        </w:rPr>
        <w:t>2022_genge_endress</w:t>
      </w:r>
      <w:r w:rsidRPr="004223DD">
        <w:rPr>
          <w:rFonts w:cs="Arial"/>
          <w:b/>
          <w:color w:val="000000"/>
          <w:szCs w:val="22"/>
          <w:lang w:val="en-US"/>
        </w:rPr>
        <w:t>.jpg</w:t>
      </w:r>
      <w:r w:rsidRPr="004223DD">
        <w:rPr>
          <w:rFonts w:cs="Arial"/>
          <w:b/>
          <w:color w:val="000000"/>
          <w:szCs w:val="22"/>
          <w:lang w:val="en-US"/>
        </w:rPr>
        <w:br/>
      </w:r>
      <w:r w:rsidR="00E66269" w:rsidRPr="004223DD">
        <w:rPr>
          <w:rFonts w:cs="Arial"/>
          <w:bCs/>
          <w:color w:val="000000"/>
          <w:szCs w:val="22"/>
          <w:lang w:val="en-US"/>
        </w:rPr>
        <w:t xml:space="preserve">Sandra Genge </w:t>
      </w:r>
      <w:r w:rsidR="00BC5A72">
        <w:rPr>
          <w:rFonts w:cs="Arial"/>
          <w:bCs/>
          <w:color w:val="000000"/>
          <w:szCs w:val="22"/>
          <w:lang w:val="en-US"/>
        </w:rPr>
        <w:t xml:space="preserve">succeeds </w:t>
      </w:r>
      <w:r w:rsidR="00E66269" w:rsidRPr="004223DD">
        <w:rPr>
          <w:rFonts w:cs="Arial"/>
          <w:bCs/>
          <w:color w:val="000000"/>
          <w:szCs w:val="22"/>
          <w:lang w:val="en-US"/>
        </w:rPr>
        <w:t>Hans-Peter Endress</w:t>
      </w:r>
      <w:r w:rsidR="00BC5A72">
        <w:rPr>
          <w:rFonts w:cs="Arial"/>
          <w:bCs/>
          <w:color w:val="000000"/>
          <w:szCs w:val="22"/>
          <w:lang w:val="en-US"/>
        </w:rPr>
        <w:t xml:space="preserve"> on the </w:t>
      </w:r>
      <w:r w:rsidR="00E66269" w:rsidRPr="004223DD">
        <w:rPr>
          <w:rFonts w:cs="Arial"/>
          <w:bCs/>
          <w:color w:val="000000"/>
          <w:szCs w:val="22"/>
          <w:lang w:val="en-US"/>
        </w:rPr>
        <w:t>Endress+Hauser</w:t>
      </w:r>
      <w:r w:rsidR="00BC5A72">
        <w:rPr>
          <w:rFonts w:cs="Arial"/>
          <w:bCs/>
          <w:color w:val="000000"/>
          <w:szCs w:val="22"/>
          <w:lang w:val="en-US"/>
        </w:rPr>
        <w:t xml:space="preserve"> Supervisory Board</w:t>
      </w:r>
      <w:r w:rsidR="00E66269" w:rsidRPr="004223DD">
        <w:rPr>
          <w:rFonts w:cs="Arial"/>
          <w:bCs/>
          <w:color w:val="000000"/>
          <w:szCs w:val="22"/>
          <w:lang w:val="en-US"/>
        </w:rPr>
        <w:t>.</w:t>
      </w:r>
      <w:r w:rsidR="006A4498" w:rsidRPr="004223DD">
        <w:rPr>
          <w:rFonts w:cs="Arial"/>
          <w:b/>
          <w:color w:val="000000"/>
          <w:szCs w:val="22"/>
          <w:lang w:val="en-US"/>
        </w:rPr>
        <w:br/>
      </w:r>
    </w:p>
    <w:p w14:paraId="4274F442" w14:textId="77777777" w:rsidR="00E66269" w:rsidRPr="004223DD" w:rsidRDefault="00E66269" w:rsidP="00E66269">
      <w:pPr>
        <w:spacing w:after="120"/>
        <w:rPr>
          <w:b/>
          <w:lang w:val="en-US"/>
        </w:rPr>
      </w:pPr>
      <w:r w:rsidRPr="004223DD">
        <w:rPr>
          <w:b/>
          <w:noProof/>
          <w:lang w:eastAsia="de-DE"/>
        </w:rPr>
        <w:drawing>
          <wp:inline distT="0" distB="0" distL="0" distR="0" wp14:anchorId="576C672F" wp14:editId="74BF6B09">
            <wp:extent cx="1619998" cy="1078476"/>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8" cstate="print">
                      <a:extLst>
                        <a:ext uri="{28A0092B-C50C-407E-A947-70E740481C1C}">
                          <a14:useLocalDpi xmlns:a14="http://schemas.microsoft.com/office/drawing/2010/main" val="0"/>
                        </a:ext>
                      </a:extLst>
                    </a:blip>
                    <a:srcRect l="5548" t="9445" r="6675" b="2777"/>
                    <a:stretch/>
                  </pic:blipFill>
                  <pic:spPr>
                    <a:xfrm>
                      <a:off x="0" y="0"/>
                      <a:ext cx="1619998" cy="1078476"/>
                    </a:xfrm>
                    <a:prstGeom prst="rect">
                      <a:avLst/>
                    </a:prstGeom>
                  </pic:spPr>
                </pic:pic>
              </a:graphicData>
            </a:graphic>
          </wp:inline>
        </w:drawing>
      </w:r>
    </w:p>
    <w:p w14:paraId="1BCB53A8" w14:textId="11FFC82D" w:rsidR="00E66269" w:rsidRPr="004223DD" w:rsidRDefault="00E66269" w:rsidP="00E66269">
      <w:pPr>
        <w:spacing w:after="0" w:line="240" w:lineRule="auto"/>
        <w:rPr>
          <w:rFonts w:cs="Arial"/>
          <w:b/>
          <w:color w:val="000000"/>
          <w:szCs w:val="22"/>
          <w:lang w:val="en-US"/>
        </w:rPr>
      </w:pPr>
      <w:r w:rsidRPr="004223DD">
        <w:rPr>
          <w:rFonts w:cs="Arial"/>
          <w:b/>
          <w:color w:val="000000"/>
          <w:szCs w:val="22"/>
          <w:lang w:val="en-US"/>
        </w:rPr>
        <w:t>EH_2022_supervisory_board.jpg</w:t>
      </w:r>
      <w:r w:rsidRPr="004223DD">
        <w:rPr>
          <w:rFonts w:cs="Arial"/>
          <w:b/>
          <w:color w:val="000000"/>
          <w:szCs w:val="22"/>
          <w:lang w:val="en-US"/>
        </w:rPr>
        <w:br/>
      </w:r>
      <w:r w:rsidR="00BC5A72">
        <w:rPr>
          <w:rFonts w:cs="Arial"/>
          <w:bCs/>
          <w:color w:val="000000"/>
          <w:szCs w:val="22"/>
          <w:lang w:val="en-US"/>
        </w:rPr>
        <w:t xml:space="preserve">The Endress+Hauser Group </w:t>
      </w:r>
      <w:r w:rsidR="00EC4EC9">
        <w:rPr>
          <w:rFonts w:cs="Arial"/>
          <w:bCs/>
          <w:color w:val="000000"/>
          <w:szCs w:val="22"/>
          <w:lang w:val="en-US"/>
        </w:rPr>
        <w:t xml:space="preserve">Supervisory </w:t>
      </w:r>
      <w:r w:rsidR="00BC5A72">
        <w:rPr>
          <w:rFonts w:cs="Arial"/>
          <w:bCs/>
          <w:color w:val="000000"/>
          <w:szCs w:val="22"/>
          <w:lang w:val="en-US"/>
        </w:rPr>
        <w:t xml:space="preserve">Board </w:t>
      </w:r>
      <w:r w:rsidR="00EC4EC9">
        <w:rPr>
          <w:rFonts w:cs="Arial"/>
          <w:bCs/>
          <w:color w:val="000000"/>
          <w:szCs w:val="22"/>
          <w:lang w:val="en-US"/>
        </w:rPr>
        <w:t xml:space="preserve">(from </w:t>
      </w:r>
      <w:r w:rsidR="00BC5A72">
        <w:rPr>
          <w:rFonts w:cs="Arial"/>
          <w:bCs/>
          <w:color w:val="000000"/>
          <w:szCs w:val="22"/>
          <w:lang w:val="en-US"/>
        </w:rPr>
        <w:t>left): Dr</w:t>
      </w:r>
      <w:r w:rsidRPr="004223DD">
        <w:rPr>
          <w:rFonts w:cs="Arial"/>
          <w:bCs/>
          <w:color w:val="000000"/>
          <w:szCs w:val="22"/>
          <w:lang w:val="en-US"/>
        </w:rPr>
        <w:t xml:space="preserve"> Hans Jakob Roth, Mathis Büttiker, Sandra </w:t>
      </w:r>
      <w:r w:rsidR="00BC5A72">
        <w:rPr>
          <w:rFonts w:cs="Arial"/>
          <w:bCs/>
          <w:color w:val="000000"/>
          <w:szCs w:val="22"/>
          <w:lang w:val="en-US"/>
        </w:rPr>
        <w:t xml:space="preserve">Genge, Supervisory Board President </w:t>
      </w:r>
      <w:r w:rsidRPr="004223DD">
        <w:rPr>
          <w:rFonts w:cs="Arial"/>
          <w:bCs/>
          <w:color w:val="000000"/>
          <w:szCs w:val="22"/>
          <w:lang w:val="en-US"/>
        </w:rPr>
        <w:t>Dr</w:t>
      </w:r>
      <w:r w:rsidR="00EC4EC9">
        <w:rPr>
          <w:rFonts w:cs="Arial"/>
          <w:bCs/>
          <w:color w:val="000000"/>
          <w:szCs w:val="22"/>
          <w:lang w:val="en-US"/>
        </w:rPr>
        <w:t xml:space="preserve"> </w:t>
      </w:r>
      <w:r w:rsidRPr="004223DD">
        <w:rPr>
          <w:rFonts w:cs="Arial"/>
          <w:bCs/>
          <w:color w:val="000000"/>
          <w:szCs w:val="22"/>
          <w:lang w:val="en-US"/>
        </w:rPr>
        <w:t>Klaus Endress, Antoni</w:t>
      </w:r>
      <w:r w:rsidR="00BC5A72">
        <w:rPr>
          <w:rFonts w:cs="Arial"/>
          <w:bCs/>
          <w:color w:val="000000"/>
          <w:szCs w:val="22"/>
          <w:lang w:val="en-US"/>
        </w:rPr>
        <w:t>etta Pedrazzetti, Dr</w:t>
      </w:r>
      <w:r w:rsidRPr="004223DD">
        <w:rPr>
          <w:rFonts w:cs="Arial"/>
          <w:bCs/>
          <w:color w:val="000000"/>
          <w:szCs w:val="22"/>
          <w:lang w:val="en-US"/>
        </w:rPr>
        <w:t xml:space="preserve"> Heiner Zehntn</w:t>
      </w:r>
      <w:r w:rsidR="00BC5A72">
        <w:rPr>
          <w:rFonts w:cs="Arial"/>
          <w:bCs/>
          <w:color w:val="000000"/>
          <w:szCs w:val="22"/>
          <w:lang w:val="en-US"/>
        </w:rPr>
        <w:t>er (Secretary), Thomas Kraus and Vice President</w:t>
      </w:r>
      <w:r w:rsidRPr="004223DD">
        <w:rPr>
          <w:rFonts w:cs="Arial"/>
          <w:bCs/>
          <w:color w:val="000000"/>
          <w:szCs w:val="22"/>
          <w:lang w:val="en-US"/>
        </w:rPr>
        <w:t xml:space="preserve"> Michael Ziesemer.</w:t>
      </w:r>
    </w:p>
    <w:p w14:paraId="62552481" w14:textId="77777777" w:rsidR="00E66269" w:rsidRPr="004223DD" w:rsidRDefault="00E66269">
      <w:pPr>
        <w:spacing w:after="0" w:line="240" w:lineRule="auto"/>
        <w:rPr>
          <w:lang w:val="en-US"/>
        </w:rPr>
      </w:pPr>
    </w:p>
    <w:p w14:paraId="776645D9" w14:textId="77777777" w:rsidR="00E66269" w:rsidRPr="004223DD" w:rsidRDefault="00E66269" w:rsidP="00E66269">
      <w:pPr>
        <w:spacing w:after="120"/>
        <w:rPr>
          <w:b/>
          <w:lang w:val="en-US"/>
        </w:rPr>
      </w:pPr>
      <w:r w:rsidRPr="004223DD">
        <w:rPr>
          <w:b/>
          <w:noProof/>
          <w:lang w:eastAsia="de-DE"/>
        </w:rPr>
        <w:drawing>
          <wp:inline distT="0" distB="0" distL="0" distR="0" wp14:anchorId="6E7A26DC" wp14:editId="5F31CA05">
            <wp:extent cx="1618824" cy="10691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9" cstate="print">
                      <a:extLst>
                        <a:ext uri="{28A0092B-C50C-407E-A947-70E740481C1C}">
                          <a14:useLocalDpi xmlns:a14="http://schemas.microsoft.com/office/drawing/2010/main" val="0"/>
                        </a:ext>
                      </a:extLst>
                    </a:blip>
                    <a:srcRect l="3421" t="4242" r="6416" b="16246"/>
                    <a:stretch/>
                  </pic:blipFill>
                  <pic:spPr bwMode="auto">
                    <a:xfrm>
                      <a:off x="0" y="0"/>
                      <a:ext cx="1620000" cy="1069947"/>
                    </a:xfrm>
                    <a:prstGeom prst="rect">
                      <a:avLst/>
                    </a:prstGeom>
                    <a:ln>
                      <a:noFill/>
                    </a:ln>
                    <a:extLst>
                      <a:ext uri="{53640926-AAD7-44D8-BBD7-CCE9431645EC}">
                        <a14:shadowObscured xmlns:a14="http://schemas.microsoft.com/office/drawing/2010/main"/>
                      </a:ext>
                    </a:extLst>
                  </pic:spPr>
                </pic:pic>
              </a:graphicData>
            </a:graphic>
          </wp:inline>
        </w:drawing>
      </w:r>
    </w:p>
    <w:p w14:paraId="29927FA2" w14:textId="339A9B29" w:rsidR="00E66269" w:rsidRPr="004223DD" w:rsidRDefault="00E66269" w:rsidP="00E66269">
      <w:pPr>
        <w:spacing w:after="0" w:line="240" w:lineRule="auto"/>
        <w:rPr>
          <w:rFonts w:cs="Arial"/>
          <w:b/>
          <w:color w:val="000000"/>
          <w:szCs w:val="22"/>
          <w:lang w:val="en-US"/>
        </w:rPr>
      </w:pPr>
      <w:r w:rsidRPr="004223DD">
        <w:rPr>
          <w:rFonts w:cs="Arial"/>
          <w:b/>
          <w:color w:val="000000"/>
          <w:szCs w:val="22"/>
          <w:lang w:val="en-US"/>
        </w:rPr>
        <w:t>EH_2022_sandra_genge.jpg</w:t>
      </w:r>
      <w:r w:rsidRPr="004223DD">
        <w:rPr>
          <w:rFonts w:cs="Arial"/>
          <w:b/>
          <w:color w:val="000000"/>
          <w:szCs w:val="22"/>
          <w:lang w:val="en-US"/>
        </w:rPr>
        <w:br/>
      </w:r>
      <w:r w:rsidRPr="004223DD">
        <w:rPr>
          <w:rFonts w:cs="Arial"/>
          <w:bCs/>
          <w:color w:val="000000"/>
          <w:szCs w:val="22"/>
          <w:lang w:val="en-US"/>
        </w:rPr>
        <w:t>Sandra Genge is</w:t>
      </w:r>
      <w:r w:rsidR="00BC5A72">
        <w:rPr>
          <w:rFonts w:cs="Arial"/>
          <w:bCs/>
          <w:color w:val="000000"/>
          <w:szCs w:val="22"/>
          <w:lang w:val="en-US"/>
        </w:rPr>
        <w:t xml:space="preserve"> the newest member of the Endress+Hauser </w:t>
      </w:r>
      <w:r w:rsidR="00EC4EC9">
        <w:rPr>
          <w:rFonts w:cs="Arial"/>
          <w:bCs/>
          <w:color w:val="000000"/>
          <w:szCs w:val="22"/>
          <w:lang w:val="en-US"/>
        </w:rPr>
        <w:t xml:space="preserve">Supervisory </w:t>
      </w:r>
      <w:r w:rsidR="00BC5A72">
        <w:rPr>
          <w:rFonts w:cs="Arial"/>
          <w:bCs/>
          <w:color w:val="000000"/>
          <w:szCs w:val="22"/>
          <w:lang w:val="en-US"/>
        </w:rPr>
        <w:t xml:space="preserve">Board. </w:t>
      </w:r>
      <w:r w:rsidRPr="004223DD">
        <w:rPr>
          <w:rFonts w:cs="Arial"/>
          <w:b/>
          <w:color w:val="000000"/>
          <w:szCs w:val="22"/>
          <w:lang w:val="en-US"/>
        </w:rPr>
        <w:br/>
      </w:r>
    </w:p>
    <w:p w14:paraId="74372F9B" w14:textId="77777777" w:rsidR="00742D31" w:rsidRPr="004223DD" w:rsidRDefault="00742D31">
      <w:pPr>
        <w:spacing w:after="0" w:line="240" w:lineRule="auto"/>
        <w:rPr>
          <w:b/>
          <w:noProof/>
          <w:color w:val="auto"/>
          <w:lang w:val="en-US"/>
        </w:rPr>
      </w:pPr>
      <w:r w:rsidRPr="004223DD">
        <w:rPr>
          <w:lang w:val="en-US"/>
        </w:rPr>
        <w:br w:type="page"/>
      </w:r>
    </w:p>
    <w:p w14:paraId="3BAF527F" w14:textId="77777777" w:rsidR="00EC4EC9" w:rsidRPr="00C4046F" w:rsidRDefault="00EC4EC9" w:rsidP="00EC4EC9">
      <w:pPr>
        <w:rPr>
          <w:b/>
          <w:szCs w:val="22"/>
          <w:lang w:val="en-US"/>
        </w:rPr>
      </w:pPr>
      <w:r w:rsidRPr="00C4046F">
        <w:rPr>
          <w:b/>
          <w:szCs w:val="22"/>
          <w:lang w:val="en-US"/>
        </w:rPr>
        <w:lastRenderedPageBreak/>
        <w:t>The Endress+Hauser Group</w:t>
      </w:r>
    </w:p>
    <w:p w14:paraId="4FFCA621" w14:textId="77777777" w:rsidR="00EC4EC9" w:rsidRPr="0047683C" w:rsidRDefault="00EC4EC9" w:rsidP="00EC4EC9">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2A7E3195" w14:textId="77777777" w:rsidR="00EC4EC9" w:rsidRPr="0047683C" w:rsidRDefault="00EC4EC9" w:rsidP="0089096A">
      <w:pPr>
        <w:rPr>
          <w:lang w:val="en-US"/>
        </w:rPr>
      </w:pPr>
      <w:r w:rsidRPr="0047683C">
        <w:rPr>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640E2B1" w14:textId="77777777" w:rsidR="00EC4EC9" w:rsidRPr="0047683C" w:rsidRDefault="00EC4EC9" w:rsidP="00EC4EC9">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24577AB" w14:textId="77777777" w:rsidR="00EC4EC9" w:rsidRPr="00C4046F" w:rsidRDefault="00EC4EC9" w:rsidP="00EC4EC9">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7E0CAD04" w14:textId="77777777" w:rsidR="00EC4EC9" w:rsidRPr="00C4046F" w:rsidRDefault="00EC4EC9" w:rsidP="00EC4EC9">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475660BF" w14:textId="77777777" w:rsidR="00EC4EC9" w:rsidRPr="00C4046F" w:rsidRDefault="00EC4EC9" w:rsidP="00EC4EC9">
      <w:pPr>
        <w:rPr>
          <w:lang w:val="en-US"/>
        </w:rPr>
      </w:pPr>
    </w:p>
    <w:p w14:paraId="57CA679C" w14:textId="77777777" w:rsidR="00EC4EC9" w:rsidRPr="00C4046F" w:rsidRDefault="00EC4EC9" w:rsidP="00EC4EC9">
      <w:pPr>
        <w:pStyle w:val="Texttitle"/>
      </w:pPr>
      <w:r w:rsidRPr="00C4046F">
        <w:t>Contact</w:t>
      </w:r>
    </w:p>
    <w:p w14:paraId="0AF5BEEA" w14:textId="77777777" w:rsidR="00EC4EC9" w:rsidRPr="00C4046F" w:rsidRDefault="00EC4EC9" w:rsidP="00EC4EC9">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0763A0BA" w14:textId="77777777" w:rsidR="00BD22BD" w:rsidRPr="00EC4EC9"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val="de-DE" w:eastAsia="en-US"/>
        </w:rPr>
      </w:pPr>
    </w:p>
    <w:sectPr w:rsidR="00BD22BD" w:rsidRPr="00EC4EC9"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316EE" w14:textId="77777777" w:rsidR="00DA5372" w:rsidRDefault="00DA5372" w:rsidP="00380AC8">
      <w:pPr>
        <w:spacing w:after="0" w:line="240" w:lineRule="auto"/>
      </w:pPr>
      <w:r>
        <w:separator/>
      </w:r>
    </w:p>
  </w:endnote>
  <w:endnote w:type="continuationSeparator" w:id="0">
    <w:p w14:paraId="59B38C46" w14:textId="77777777" w:rsidR="00DA5372" w:rsidRDefault="00DA537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Times New Roman"/>
    <w:charset w:val="00"/>
    <w:family w:val="auto"/>
    <w:pitch w:val="variable"/>
    <w:sig w:usb0="800000AF" w:usb1="5000205B" w:usb2="00000000" w:usb3="00000000" w:csb0="0000009B" w:csb1="00000000"/>
  </w:font>
  <w:font w:name="E+H Serif Asia_ME">
    <w:altName w:val="Arial Unicode MS"/>
    <w:panose1 w:val="00000000000000000000"/>
    <w:charset w:val="80"/>
    <w:family w:val="auto"/>
    <w:pitch w:val="variable"/>
    <w:sig w:usb0="F1002EFF" w:usb1="FBDFFFFF" w:usb2="0008001E" w:usb3="00000000" w:csb0="003F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93DF6EA" w14:textId="77777777" w:rsidR="00EA0597" w:rsidRPr="008274A8" w:rsidRDefault="004E1DEC" w:rsidP="00C27B1F">
        <w:pPr>
          <w:pStyle w:val="Fuzeile"/>
          <w:spacing w:after="0"/>
          <w:jc w:val="right"/>
          <w:rPr>
            <w:sz w:val="16"/>
            <w:szCs w:val="16"/>
          </w:rPr>
        </w:pPr>
        <w:r>
          <w:rPr>
            <w:noProof/>
            <w:sz w:val="16"/>
            <w:szCs w:val="16"/>
          </w:rPr>
          <w:t>3</w:t>
        </w:r>
        <w:r w:rsidR="00EA0597" w:rsidRPr="008274A8">
          <w:rPr>
            <w:sz w:val="16"/>
            <w:szCs w:val="16"/>
          </w:rPr>
          <w:t>/</w:t>
        </w:r>
        <w:r w:rsidRPr="004E1DEC">
          <w:rPr>
            <w:noProof/>
            <w:sz w:val="16"/>
            <w:szCs w:val="16"/>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28D67" w14:textId="77777777" w:rsidR="00EA0597" w:rsidRDefault="00EA0597"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6EDFF" w14:textId="77777777" w:rsidR="00DA5372" w:rsidRDefault="00DA5372" w:rsidP="00380AC8">
      <w:pPr>
        <w:spacing w:after="0" w:line="240" w:lineRule="auto"/>
      </w:pPr>
      <w:r>
        <w:separator/>
      </w:r>
    </w:p>
  </w:footnote>
  <w:footnote w:type="continuationSeparator" w:id="0">
    <w:p w14:paraId="7D6F2A71" w14:textId="77777777" w:rsidR="00DA5372" w:rsidRDefault="00DA537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EA0597" w:rsidRPr="008B5A17" w14:paraId="3AB948B4" w14:textId="77777777" w:rsidTr="00D84A90">
      <w:trPr>
        <w:cantSplit/>
        <w:trHeight w:hRule="exact" w:val="936"/>
      </w:trPr>
      <w:tc>
        <w:tcPr>
          <w:tcW w:w="0" w:type="auto"/>
          <w:tcBorders>
            <w:bottom w:val="single" w:sz="4" w:space="0" w:color="auto"/>
          </w:tcBorders>
        </w:tcPr>
        <w:p w14:paraId="537180D2" w14:textId="77777777" w:rsidR="00EA0597" w:rsidRPr="00BC5A72" w:rsidRDefault="00BC5A72" w:rsidP="00C27B1F">
          <w:pPr>
            <w:pStyle w:val="DokumententypDatum"/>
            <w:rPr>
              <w:lang w:val="en-US"/>
            </w:rPr>
          </w:pPr>
          <w:r w:rsidRPr="00BC5A72">
            <w:rPr>
              <w:lang w:val="en-US"/>
            </w:rPr>
            <w:t>Press release</w:t>
          </w:r>
        </w:p>
        <w:p w14:paraId="4467CEC2" w14:textId="50BEF477" w:rsidR="00EA0597" w:rsidRPr="008B5A17" w:rsidRDefault="00EA0597" w:rsidP="008141C6">
          <w:pPr>
            <w:pStyle w:val="DokumententypDatum"/>
            <w:rPr>
              <w:lang w:val="de-CH"/>
            </w:rPr>
          </w:pPr>
          <w:r w:rsidRPr="00BC5A72">
            <w:rPr>
              <w:lang w:val="en-US"/>
            </w:rPr>
            <w:t>5 April</w:t>
          </w:r>
          <w:r w:rsidR="00BC5A72" w:rsidRPr="00BC5A72">
            <w:rPr>
              <w:lang w:val="en-US"/>
            </w:rPr>
            <w:t xml:space="preserve"> </w:t>
          </w:r>
          <w:r w:rsidRPr="00BC5A72">
            <w:rPr>
              <w:lang w:val="en-US"/>
            </w:rPr>
            <w:t>2022</w:t>
          </w:r>
        </w:p>
      </w:tc>
      <w:sdt>
        <w:sdtPr>
          <w:rPr>
            <w:lang w:val="de-CH"/>
          </w:rPr>
          <w:alias w:val="Logo"/>
          <w:tag w:val="Logo"/>
          <w:id w:val="-225680390"/>
        </w:sdtPr>
        <w:sdtEndPr/>
        <w:sdtContent>
          <w:tc>
            <w:tcPr>
              <w:tcW w:w="3780" w:type="dxa"/>
              <w:tcBorders>
                <w:bottom w:val="single" w:sz="4" w:space="0" w:color="auto"/>
              </w:tcBorders>
            </w:tcPr>
            <w:p w14:paraId="5D73B37A" w14:textId="77777777" w:rsidR="00EA0597" w:rsidRPr="008B5A17" w:rsidRDefault="00EA0597" w:rsidP="00216D8F">
              <w:pPr>
                <w:pStyle w:val="Kopfzeile"/>
                <w:jc w:val="right"/>
                <w:rPr>
                  <w:lang w:val="de-CH"/>
                </w:rPr>
              </w:pPr>
              <w:r w:rsidRPr="008B5A17">
                <w:rPr>
                  <w:noProof/>
                  <w:lang w:eastAsia="de-DE"/>
                </w:rPr>
                <w:drawing>
                  <wp:inline distT="0" distB="0" distL="0" distR="0" wp14:anchorId="46ADCDEC" wp14:editId="14C19EE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127051E" w14:textId="77777777" w:rsidR="00EA0597" w:rsidRPr="008B5A17" w:rsidRDefault="00EA0597"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3" w14:textId="77777777" w:rsidR="00EA0597" w:rsidRPr="00F023F2" w:rsidRDefault="00EA0597"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25DDF"/>
    <w:rsid w:val="000405AD"/>
    <w:rsid w:val="00040C36"/>
    <w:rsid w:val="000444E3"/>
    <w:rsid w:val="00050322"/>
    <w:rsid w:val="000554F7"/>
    <w:rsid w:val="0006570A"/>
    <w:rsid w:val="00070F29"/>
    <w:rsid w:val="00092BC7"/>
    <w:rsid w:val="00093B94"/>
    <w:rsid w:val="000A0330"/>
    <w:rsid w:val="000A7220"/>
    <w:rsid w:val="000B0AF7"/>
    <w:rsid w:val="000B6313"/>
    <w:rsid w:val="000C32FB"/>
    <w:rsid w:val="000C6BB8"/>
    <w:rsid w:val="000C7893"/>
    <w:rsid w:val="000D305E"/>
    <w:rsid w:val="000D5C45"/>
    <w:rsid w:val="000D62E5"/>
    <w:rsid w:val="000D7B98"/>
    <w:rsid w:val="000E1256"/>
    <w:rsid w:val="000F3057"/>
    <w:rsid w:val="000F6FCE"/>
    <w:rsid w:val="001224FC"/>
    <w:rsid w:val="001231DE"/>
    <w:rsid w:val="00132011"/>
    <w:rsid w:val="00136D37"/>
    <w:rsid w:val="0014055F"/>
    <w:rsid w:val="001435BF"/>
    <w:rsid w:val="00153B15"/>
    <w:rsid w:val="00155CE3"/>
    <w:rsid w:val="00157519"/>
    <w:rsid w:val="00162109"/>
    <w:rsid w:val="00165C79"/>
    <w:rsid w:val="00176738"/>
    <w:rsid w:val="00181F71"/>
    <w:rsid w:val="00186508"/>
    <w:rsid w:val="00191EC9"/>
    <w:rsid w:val="001A0596"/>
    <w:rsid w:val="001C6DD5"/>
    <w:rsid w:val="001D785B"/>
    <w:rsid w:val="001F30D0"/>
    <w:rsid w:val="001F6D32"/>
    <w:rsid w:val="001F7F0F"/>
    <w:rsid w:val="00216D8F"/>
    <w:rsid w:val="00227E50"/>
    <w:rsid w:val="00232E1C"/>
    <w:rsid w:val="00236350"/>
    <w:rsid w:val="0023709B"/>
    <w:rsid w:val="00243CFB"/>
    <w:rsid w:val="002511F8"/>
    <w:rsid w:val="00266971"/>
    <w:rsid w:val="00267B72"/>
    <w:rsid w:val="0028084F"/>
    <w:rsid w:val="002829BC"/>
    <w:rsid w:val="00285B9A"/>
    <w:rsid w:val="00287ADA"/>
    <w:rsid w:val="002908BD"/>
    <w:rsid w:val="0029104D"/>
    <w:rsid w:val="002A1C12"/>
    <w:rsid w:val="002B77EB"/>
    <w:rsid w:val="002C0C05"/>
    <w:rsid w:val="002D1513"/>
    <w:rsid w:val="002E3795"/>
    <w:rsid w:val="00301905"/>
    <w:rsid w:val="00302C1D"/>
    <w:rsid w:val="0030736E"/>
    <w:rsid w:val="00311D31"/>
    <w:rsid w:val="00314207"/>
    <w:rsid w:val="00320CF9"/>
    <w:rsid w:val="00323A5C"/>
    <w:rsid w:val="003258C6"/>
    <w:rsid w:val="00333B0E"/>
    <w:rsid w:val="003551DF"/>
    <w:rsid w:val="00372479"/>
    <w:rsid w:val="00380AC8"/>
    <w:rsid w:val="003D0993"/>
    <w:rsid w:val="003D5B76"/>
    <w:rsid w:val="003D784D"/>
    <w:rsid w:val="003E0060"/>
    <w:rsid w:val="003E3EB7"/>
    <w:rsid w:val="003F1C06"/>
    <w:rsid w:val="004176D9"/>
    <w:rsid w:val="004223DD"/>
    <w:rsid w:val="0042302A"/>
    <w:rsid w:val="00434779"/>
    <w:rsid w:val="00435F5F"/>
    <w:rsid w:val="00436299"/>
    <w:rsid w:val="00445476"/>
    <w:rsid w:val="00445E74"/>
    <w:rsid w:val="00446033"/>
    <w:rsid w:val="00453676"/>
    <w:rsid w:val="0045515B"/>
    <w:rsid w:val="004662B2"/>
    <w:rsid w:val="00474DAE"/>
    <w:rsid w:val="004769BE"/>
    <w:rsid w:val="00477F33"/>
    <w:rsid w:val="00483180"/>
    <w:rsid w:val="00486D54"/>
    <w:rsid w:val="004929F2"/>
    <w:rsid w:val="0049352E"/>
    <w:rsid w:val="00493FC1"/>
    <w:rsid w:val="004974AE"/>
    <w:rsid w:val="004B7CD4"/>
    <w:rsid w:val="004C39EC"/>
    <w:rsid w:val="004D6BE9"/>
    <w:rsid w:val="004E11BB"/>
    <w:rsid w:val="004E1434"/>
    <w:rsid w:val="004E1DEC"/>
    <w:rsid w:val="004E4A0E"/>
    <w:rsid w:val="004F4329"/>
    <w:rsid w:val="00510079"/>
    <w:rsid w:val="005143BF"/>
    <w:rsid w:val="0054300D"/>
    <w:rsid w:val="00547FF6"/>
    <w:rsid w:val="00553C89"/>
    <w:rsid w:val="00555D75"/>
    <w:rsid w:val="005718CB"/>
    <w:rsid w:val="00581881"/>
    <w:rsid w:val="0058243F"/>
    <w:rsid w:val="00590753"/>
    <w:rsid w:val="00597098"/>
    <w:rsid w:val="005A4303"/>
    <w:rsid w:val="005D5835"/>
    <w:rsid w:val="005F6CA4"/>
    <w:rsid w:val="00611891"/>
    <w:rsid w:val="00621898"/>
    <w:rsid w:val="006278BD"/>
    <w:rsid w:val="00644C37"/>
    <w:rsid w:val="00652501"/>
    <w:rsid w:val="006527DE"/>
    <w:rsid w:val="006536C1"/>
    <w:rsid w:val="0065618D"/>
    <w:rsid w:val="006646D4"/>
    <w:rsid w:val="006702C6"/>
    <w:rsid w:val="00671A93"/>
    <w:rsid w:val="00674D75"/>
    <w:rsid w:val="006832A0"/>
    <w:rsid w:val="006946FF"/>
    <w:rsid w:val="006962C9"/>
    <w:rsid w:val="006A1782"/>
    <w:rsid w:val="006A2709"/>
    <w:rsid w:val="006A4498"/>
    <w:rsid w:val="006C15F0"/>
    <w:rsid w:val="006C18E9"/>
    <w:rsid w:val="006C6A57"/>
    <w:rsid w:val="006E2CB6"/>
    <w:rsid w:val="006E2EDC"/>
    <w:rsid w:val="006E751D"/>
    <w:rsid w:val="00712D90"/>
    <w:rsid w:val="007331CC"/>
    <w:rsid w:val="00737B4D"/>
    <w:rsid w:val="00742D31"/>
    <w:rsid w:val="00755A6E"/>
    <w:rsid w:val="0075611F"/>
    <w:rsid w:val="007633AB"/>
    <w:rsid w:val="007736FB"/>
    <w:rsid w:val="007761B8"/>
    <w:rsid w:val="00797C4D"/>
    <w:rsid w:val="007A4A88"/>
    <w:rsid w:val="007B04B6"/>
    <w:rsid w:val="007C2585"/>
    <w:rsid w:val="007D31EF"/>
    <w:rsid w:val="007F40C6"/>
    <w:rsid w:val="007F7641"/>
    <w:rsid w:val="007F76BE"/>
    <w:rsid w:val="008141C6"/>
    <w:rsid w:val="008274A8"/>
    <w:rsid w:val="008362C4"/>
    <w:rsid w:val="00846B54"/>
    <w:rsid w:val="00850A97"/>
    <w:rsid w:val="00863D73"/>
    <w:rsid w:val="0086473A"/>
    <w:rsid w:val="00870B31"/>
    <w:rsid w:val="00872201"/>
    <w:rsid w:val="0087690D"/>
    <w:rsid w:val="00877C69"/>
    <w:rsid w:val="00884946"/>
    <w:rsid w:val="0089096A"/>
    <w:rsid w:val="008938BB"/>
    <w:rsid w:val="008979FA"/>
    <w:rsid w:val="008A4AB3"/>
    <w:rsid w:val="008A6DF6"/>
    <w:rsid w:val="008B3AAD"/>
    <w:rsid w:val="008B5A17"/>
    <w:rsid w:val="008D35DA"/>
    <w:rsid w:val="008D40CD"/>
    <w:rsid w:val="008D7172"/>
    <w:rsid w:val="008E4D5D"/>
    <w:rsid w:val="008E6A2F"/>
    <w:rsid w:val="009039CF"/>
    <w:rsid w:val="00905ED6"/>
    <w:rsid w:val="009103DF"/>
    <w:rsid w:val="0092021F"/>
    <w:rsid w:val="00931487"/>
    <w:rsid w:val="00940280"/>
    <w:rsid w:val="00946FD0"/>
    <w:rsid w:val="0095279E"/>
    <w:rsid w:val="00954800"/>
    <w:rsid w:val="0096506A"/>
    <w:rsid w:val="00965A9E"/>
    <w:rsid w:val="00971DEF"/>
    <w:rsid w:val="00981EE0"/>
    <w:rsid w:val="00995B73"/>
    <w:rsid w:val="009B5E49"/>
    <w:rsid w:val="009B7C8C"/>
    <w:rsid w:val="009D343B"/>
    <w:rsid w:val="009F48F7"/>
    <w:rsid w:val="00A1471D"/>
    <w:rsid w:val="00A23487"/>
    <w:rsid w:val="00A347A1"/>
    <w:rsid w:val="00A402AD"/>
    <w:rsid w:val="00A409B8"/>
    <w:rsid w:val="00A40F66"/>
    <w:rsid w:val="00A43153"/>
    <w:rsid w:val="00A449CD"/>
    <w:rsid w:val="00A5698F"/>
    <w:rsid w:val="00A6653D"/>
    <w:rsid w:val="00A67C6A"/>
    <w:rsid w:val="00A700F2"/>
    <w:rsid w:val="00A83411"/>
    <w:rsid w:val="00A96BF0"/>
    <w:rsid w:val="00AB74F7"/>
    <w:rsid w:val="00AD20B3"/>
    <w:rsid w:val="00B00413"/>
    <w:rsid w:val="00B2271C"/>
    <w:rsid w:val="00B32338"/>
    <w:rsid w:val="00B47AFB"/>
    <w:rsid w:val="00B56DC6"/>
    <w:rsid w:val="00B63108"/>
    <w:rsid w:val="00B64136"/>
    <w:rsid w:val="00B65BD4"/>
    <w:rsid w:val="00B71DE2"/>
    <w:rsid w:val="00B7584B"/>
    <w:rsid w:val="00B93CD7"/>
    <w:rsid w:val="00BC48EE"/>
    <w:rsid w:val="00BC5A72"/>
    <w:rsid w:val="00BC6E5C"/>
    <w:rsid w:val="00BD127E"/>
    <w:rsid w:val="00BD22BD"/>
    <w:rsid w:val="00BE737F"/>
    <w:rsid w:val="00BF1BE8"/>
    <w:rsid w:val="00C033B3"/>
    <w:rsid w:val="00C06380"/>
    <w:rsid w:val="00C1605D"/>
    <w:rsid w:val="00C200C6"/>
    <w:rsid w:val="00C23DC5"/>
    <w:rsid w:val="00C2469E"/>
    <w:rsid w:val="00C27B1F"/>
    <w:rsid w:val="00C307C4"/>
    <w:rsid w:val="00C32234"/>
    <w:rsid w:val="00C344AF"/>
    <w:rsid w:val="00C41D14"/>
    <w:rsid w:val="00C44EE0"/>
    <w:rsid w:val="00C45112"/>
    <w:rsid w:val="00C4735E"/>
    <w:rsid w:val="00C53EB0"/>
    <w:rsid w:val="00C60B6F"/>
    <w:rsid w:val="00C667A3"/>
    <w:rsid w:val="00C67AF0"/>
    <w:rsid w:val="00C75A0A"/>
    <w:rsid w:val="00C90490"/>
    <w:rsid w:val="00C91D7D"/>
    <w:rsid w:val="00CA00C3"/>
    <w:rsid w:val="00CA08D8"/>
    <w:rsid w:val="00CA5F2A"/>
    <w:rsid w:val="00CB1CE3"/>
    <w:rsid w:val="00CB6C05"/>
    <w:rsid w:val="00CC00E3"/>
    <w:rsid w:val="00CC070E"/>
    <w:rsid w:val="00CC3575"/>
    <w:rsid w:val="00CC3EA0"/>
    <w:rsid w:val="00CE120C"/>
    <w:rsid w:val="00CE7391"/>
    <w:rsid w:val="00CF48D0"/>
    <w:rsid w:val="00D129D6"/>
    <w:rsid w:val="00D1641C"/>
    <w:rsid w:val="00D25B00"/>
    <w:rsid w:val="00D30CD7"/>
    <w:rsid w:val="00D42383"/>
    <w:rsid w:val="00D476CA"/>
    <w:rsid w:val="00D60A45"/>
    <w:rsid w:val="00D64F35"/>
    <w:rsid w:val="00D668DD"/>
    <w:rsid w:val="00D6779B"/>
    <w:rsid w:val="00D762C9"/>
    <w:rsid w:val="00D801F5"/>
    <w:rsid w:val="00D815E8"/>
    <w:rsid w:val="00D84A90"/>
    <w:rsid w:val="00D857D3"/>
    <w:rsid w:val="00D93D15"/>
    <w:rsid w:val="00DA24BB"/>
    <w:rsid w:val="00DA50CE"/>
    <w:rsid w:val="00DA5372"/>
    <w:rsid w:val="00DA7921"/>
    <w:rsid w:val="00DD2EB7"/>
    <w:rsid w:val="00DE10AE"/>
    <w:rsid w:val="00DE2A5F"/>
    <w:rsid w:val="00DE68C1"/>
    <w:rsid w:val="00DE7080"/>
    <w:rsid w:val="00DF45D0"/>
    <w:rsid w:val="00DF6E7E"/>
    <w:rsid w:val="00E03BD2"/>
    <w:rsid w:val="00E03D2D"/>
    <w:rsid w:val="00E073DA"/>
    <w:rsid w:val="00E17E3E"/>
    <w:rsid w:val="00E233CD"/>
    <w:rsid w:val="00E32ED4"/>
    <w:rsid w:val="00E40D10"/>
    <w:rsid w:val="00E50649"/>
    <w:rsid w:val="00E51BA3"/>
    <w:rsid w:val="00E5549A"/>
    <w:rsid w:val="00E61067"/>
    <w:rsid w:val="00E6220C"/>
    <w:rsid w:val="00E66269"/>
    <w:rsid w:val="00E66A33"/>
    <w:rsid w:val="00E74622"/>
    <w:rsid w:val="00E76A31"/>
    <w:rsid w:val="00E8320D"/>
    <w:rsid w:val="00E85D78"/>
    <w:rsid w:val="00E925F1"/>
    <w:rsid w:val="00E9431C"/>
    <w:rsid w:val="00EA0597"/>
    <w:rsid w:val="00EA342D"/>
    <w:rsid w:val="00EA4AF9"/>
    <w:rsid w:val="00EA74F4"/>
    <w:rsid w:val="00EB17D3"/>
    <w:rsid w:val="00EB35DA"/>
    <w:rsid w:val="00EB41C9"/>
    <w:rsid w:val="00EB74DE"/>
    <w:rsid w:val="00EC2299"/>
    <w:rsid w:val="00EC438C"/>
    <w:rsid w:val="00EC4EC9"/>
    <w:rsid w:val="00EC7944"/>
    <w:rsid w:val="00ED1B1E"/>
    <w:rsid w:val="00ED1DB9"/>
    <w:rsid w:val="00ED6624"/>
    <w:rsid w:val="00EE1120"/>
    <w:rsid w:val="00EE482A"/>
    <w:rsid w:val="00EF043C"/>
    <w:rsid w:val="00EF7594"/>
    <w:rsid w:val="00F023F2"/>
    <w:rsid w:val="00F07724"/>
    <w:rsid w:val="00F146F0"/>
    <w:rsid w:val="00F20649"/>
    <w:rsid w:val="00F2428B"/>
    <w:rsid w:val="00F31D56"/>
    <w:rsid w:val="00F41C86"/>
    <w:rsid w:val="00F448A9"/>
    <w:rsid w:val="00F70A49"/>
    <w:rsid w:val="00F9683F"/>
    <w:rsid w:val="00FA4C36"/>
    <w:rsid w:val="00FB12D6"/>
    <w:rsid w:val="00FB7EF3"/>
    <w:rsid w:val="00FC5B55"/>
    <w:rsid w:val="00FE0C77"/>
    <w:rsid w:val="00FF0164"/>
    <w:rsid w:val="00FF6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81919"/>
  <w15:docId w15:val="{80692EAC-40DF-4FF7-AC9E-2BC3BB4C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val="en-US"/>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en-US"/>
    </w:rPr>
  </w:style>
  <w:style w:type="paragraph" w:customStyle="1" w:styleId="ArticleBody">
    <w:name w:val="Article Body"/>
    <w:basedOn w:val="Textkrper"/>
    <w:uiPriority w:val="1"/>
    <w:qFormat/>
    <w:rsid w:val="00BC5A72"/>
    <w:pPr>
      <w:spacing w:afterLines="100" w:line="264" w:lineRule="auto"/>
    </w:pPr>
    <w:rPr>
      <w:rFonts w:eastAsia="E+H Serif" w:cs="E+H Serif Asia_ME"/>
      <w:color w:val="auto"/>
      <w:szCs w:val="22"/>
      <w:lang w:eastAsia="de-DE"/>
    </w:rPr>
  </w:style>
  <w:style w:type="paragraph" w:styleId="Textkrper">
    <w:name w:val="Body Text"/>
    <w:basedOn w:val="Standard"/>
    <w:link w:val="TextkrperZchn"/>
    <w:uiPriority w:val="99"/>
    <w:semiHidden/>
    <w:unhideWhenUsed/>
    <w:rsid w:val="00BC5A72"/>
    <w:pPr>
      <w:spacing w:after="120"/>
    </w:pPr>
  </w:style>
  <w:style w:type="character" w:customStyle="1" w:styleId="TextkrperZchn">
    <w:name w:val="Textkörper Zchn"/>
    <w:basedOn w:val="Absatz-Standardschriftart"/>
    <w:link w:val="Textkrper"/>
    <w:uiPriority w:val="99"/>
    <w:semiHidden/>
    <w:rsid w:val="00BC5A72"/>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3468</Characters>
  <Application>Microsoft Office Word</Application>
  <DocSecurity>0</DocSecurity>
  <Lines>45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Change within the Endress+Hauser Supervisory Board</vt:lpstr>
      <vt:lpstr/>
    </vt:vector>
  </TitlesOfParts>
  <Company>Endress+Hauser</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on the Endress+Hauser Supervisory Board</dc:title>
  <dc:creator>Endress+Hauser</dc:creator>
  <cp:keywords>Press release</cp:keywords>
  <cp:lastModifiedBy>Martin Raab</cp:lastModifiedBy>
  <cp:revision>4</cp:revision>
  <cp:lastPrinted>2013-04-03T09:48:00Z</cp:lastPrinted>
  <dcterms:created xsi:type="dcterms:W3CDTF">2022-03-29T12:11:00Z</dcterms:created>
  <dcterms:modified xsi:type="dcterms:W3CDTF">2022-03-29T13:59:00Z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